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bCs/>
          <w:i w:val="0"/>
          <w:iCs w:val="0"/>
          <w:caps w:val="0"/>
          <w:smallCaps w:val="0"/>
          <w:color w:val="auto"/>
          <w:sz w:val="24"/>
          <w:szCs w:val="24"/>
          <w:lang w:val="el-GR"/>
        </w:rPr>
        <w:t xml:space="preserve">Νέα προγράμματα European Solidarity Corps στη Μάλτα!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Αριθμός ESC προγραμμάτων: 3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Τώρα έχεις την ευκαιρία να γίνεις εθελοντής στην παλαιότερη περιβαλλοντική οργάνωση της Μάλτας. Η οργάνωση αυτή ασχολείται με την προστασία των άγριων πτηνών και των οικότοπων τους. Ως μη κυβερνητική οργάνωση (ΜΚΟ), είναι μέρος του δικτύου BirdLife International που εργάζεται για τη διατήρηση της παγκόσμιας βιοποικιλότητας και τη βιωσιμότητα των φυσικών πόρων, διαχειρίζεται τέσσερα φυσικά καταφύγια, εκτελεί μια σειρά από προγράμματα περιβαλλοντικής εκπαίδευσης και διαχειρίζεται πολλά ερευνητικά προγράμματα.  </w:t>
      </w:r>
    </w:p>
    <w:p>
      <w:pPr>
        <w:spacing w:before="0" w:beforeAutospacing="0" w:after="300" w:afterAutospacing="0"/>
        <w:rPr>
          <w:rFonts w:ascii="Times New Roman" w:hAnsi="Times New Roman" w:eastAsia="Times New Roman" w:cs="Times New Roman"/>
          <w:b/>
          <w:bCs/>
          <w:i w:val="0"/>
          <w:iCs w:val="0"/>
          <w:caps w:val="0"/>
          <w:smallCaps w:val="0"/>
          <w:color w:val="auto"/>
          <w:sz w:val="24"/>
          <w:szCs w:val="24"/>
          <w:lang w:val="el-GR"/>
        </w:rPr>
      </w:pPr>
      <w:r>
        <w:rPr>
          <w:rFonts w:ascii="Times New Roman" w:hAnsi="Times New Roman" w:eastAsia="Times New Roman" w:cs="Times New Roman"/>
          <w:b/>
          <w:bCs/>
          <w:i w:val="0"/>
          <w:iCs w:val="0"/>
          <w:caps w:val="0"/>
          <w:smallCaps w:val="0"/>
          <w:color w:val="auto"/>
          <w:sz w:val="24"/>
          <w:szCs w:val="24"/>
          <w:lang w:val="el-GR"/>
        </w:rPr>
        <w:t>1η Θέση: European Solidarity Corps (ESC) Nature Reserves Visitor Assistant</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Πότε: 1η Μαρτίου 2024 – 28 Φεβρουαρίου 2025 (12 μήνες)</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Πού: Μάλτα</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Ποιοι: Άτομα 18-30 ετών</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Σε αυτή τη θέση ο εθελοντής θα βοηθάει στο άνοιγμα των καταφυγίων για το κοινό, θα εργάζεστε και θα διασφαλίζει ότι οι επισκέπτες απολαμβάνουν μια ευχάριστη εμπειρία. Θα παρέχεται εκπαίδευση σχετικά με την ιστορία των περιοχών και τη χλωρίδα και την πανίδα των καταφυγίων. Μερικά από τα καθήκοντα θα περιλαμβάνουν:   </w:t>
      </w:r>
    </w:p>
    <w:p>
      <w:pPr>
        <w:spacing w:before="0" w:beforeAutospacing="0" w:after="300" w:afterAutospacing="0"/>
        <w:rPr>
          <w:rFonts w:ascii="Times New Roman" w:hAnsi="Times New Roman" w:eastAsia="Times New Roman" w:cs="Times New Roman"/>
          <w:b/>
          <w:bCs/>
          <w:i w:val="0"/>
          <w:iCs w:val="0"/>
          <w:caps w:val="0"/>
          <w:smallCaps w:val="0"/>
          <w:color w:val="auto"/>
          <w:sz w:val="24"/>
          <w:szCs w:val="24"/>
          <w:lang w:val="el-GR"/>
        </w:rPr>
      </w:pPr>
      <w:r>
        <w:rPr>
          <w:rFonts w:ascii="Times New Roman" w:hAnsi="Times New Roman" w:eastAsia="Times New Roman" w:cs="Times New Roman"/>
          <w:b/>
          <w:bCs/>
          <w:i w:val="0"/>
          <w:iCs w:val="0"/>
          <w:caps w:val="0"/>
          <w:smallCaps w:val="0"/>
          <w:color w:val="auto"/>
          <w:sz w:val="24"/>
          <w:szCs w:val="24"/>
          <w:lang w:val="el-GR"/>
        </w:rPr>
        <w:t xml:space="preserve">2η Θέση: European Solidarity Corps (ESC) Conservation Assistant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Πότε: 1η Μαρτίου 2024 – 28 Φεβρουαρίου 2025 (12 μήνες)</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Πού: Μάλτα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Ποιοι: Άτομα 18-30 ετών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Στη θέση αυτή ο εθελοντής είναι καλό να έχει: </w:t>
      </w:r>
    </w:p>
    <w:p>
      <w:pPr>
        <w:pStyle w:val="6"/>
        <w:numPr>
          <w:ilvl w:val="0"/>
          <w:numId w:val="1"/>
        </w:numPr>
        <w:spacing w:before="0" w:beforeAutospacing="0" w:after="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εμπειρία ή γνώσεις σε έναν από τους ακόλουθους κλάδους: βιολογία, ζωολογία, οικολογία, γεωγραφία, περιβαλλοντικές επιστήμες. </w:t>
      </w:r>
    </w:p>
    <w:p>
      <w:pPr>
        <w:pStyle w:val="6"/>
        <w:numPr>
          <w:ilvl w:val="0"/>
          <w:numId w:val="1"/>
        </w:numPr>
        <w:spacing w:before="0" w:beforeAutospacing="0" w:after="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Εμπειρία ή υπόβαθρο σε εγκλήματα κατά της άγριας ζωής ή/και αποκατάσταση της άγριας ζωής </w:t>
      </w:r>
    </w:p>
    <w:p>
      <w:pPr>
        <w:pStyle w:val="6"/>
        <w:numPr>
          <w:ilvl w:val="0"/>
          <w:numId w:val="1"/>
        </w:numPr>
        <w:spacing w:before="0" w:beforeAutospacing="0" w:after="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Να μπορεί να αφοσιωθεί πλήρως σε αυτό που θα του ζητηθεί να κάνει και να είναι σε ετοιμότητα όποτε χρειαστεί.  </w:t>
      </w:r>
    </w:p>
    <w:p>
      <w:pPr>
        <w:pStyle w:val="6"/>
        <w:numPr>
          <w:ilvl w:val="0"/>
          <w:numId w:val="1"/>
        </w:numPr>
        <w:spacing w:before="0" w:beforeAutospacing="0" w:after="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Ιδανικά να διαθέτει έγκυρη άδεια οδήγησης.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Ο οργανισμός λειτουργεί ένα εθελοντικό πρόγραμμα διάσωσης τραυματισμένων πτηνών 24 ώρες το 24ωρο, απαντώντας σε κλήσεις του κοινού που συναντά τραυματισμένα πτηνά στην ιδιοκτησία του ή στην ύπαιθρο. Κατά συνέπεια, απαιτείται βοήθεια για την περισυλλογή και τη διασφάλιση της επείγουσας κτηνιατρικής περίθαλψης των τραυματισμένων πτηνών που μεταφέρονται στο καταφύγιο και την αποκατάστασή τους με σκοπό την απελευθέρωσή τους στη φύση.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Μερικά από τα καθήκοντα του εθελοντή είναι: </w:t>
      </w:r>
    </w:p>
    <w:p>
      <w:pPr>
        <w:spacing w:before="0" w:beforeAutospacing="0" w:after="300" w:afterAutospacing="0"/>
        <w:rPr>
          <w:rFonts w:ascii="Times New Roman" w:hAnsi="Times New Roman" w:eastAsia="Times New Roman" w:cs="Times New Roman"/>
          <w:b/>
          <w:bCs/>
          <w:i w:val="0"/>
          <w:iCs w:val="0"/>
          <w:caps w:val="0"/>
          <w:smallCaps w:val="0"/>
          <w:color w:val="auto"/>
          <w:sz w:val="24"/>
          <w:szCs w:val="24"/>
          <w:lang w:val="el-GR"/>
        </w:rPr>
      </w:pPr>
      <w:r>
        <w:rPr>
          <w:rFonts w:ascii="Times New Roman" w:hAnsi="Times New Roman" w:eastAsia="Times New Roman" w:cs="Times New Roman"/>
          <w:b/>
          <w:bCs/>
          <w:i w:val="0"/>
          <w:iCs w:val="0"/>
          <w:caps w:val="0"/>
          <w:smallCaps w:val="0"/>
          <w:color w:val="auto"/>
          <w:sz w:val="24"/>
          <w:szCs w:val="24"/>
          <w:lang w:val="el-GR"/>
        </w:rPr>
        <w:t xml:space="preserve">3η Θέση: European Solidarity Corps (ESC) Education Assistant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Πότε: 1η Απριλίου 2024- 31 Μαρτίου 2025 (12 μήνες)</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Πού: Μάλτα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Ποιοι: Άτομα 18-30 ετών </w:t>
      </w:r>
    </w:p>
    <w:p>
      <w:pPr>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 Στη θέση αυτή ο εθελοντής είναι καλό να έχει: </w:t>
      </w:r>
    </w:p>
    <w:p>
      <w:pPr>
        <w:pStyle w:val="6"/>
        <w:numPr>
          <w:ilvl w:val="0"/>
          <w:numId w:val="2"/>
        </w:numPr>
        <w:spacing w:before="0" w:beforeAutospacing="0" w:after="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Καλή γνώση της αγγλικής γλώσσας </w:t>
      </w:r>
    </w:p>
    <w:p>
      <w:pPr>
        <w:pStyle w:val="6"/>
        <w:numPr>
          <w:ilvl w:val="0"/>
          <w:numId w:val="2"/>
        </w:numPr>
        <w:spacing w:before="0" w:beforeAutospacing="0" w:after="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Πάθος για το φυσικό περιβάλλον </w:t>
      </w:r>
    </w:p>
    <w:p>
      <w:pPr>
        <w:pStyle w:val="6"/>
        <w:numPr>
          <w:ilvl w:val="0"/>
          <w:numId w:val="2"/>
        </w:numPr>
        <w:spacing w:before="0" w:beforeAutospacing="0" w:after="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Καλή επικοινωνία και κοινωνικότητα </w:t>
      </w:r>
    </w:p>
    <w:p>
      <w:pPr>
        <w:pStyle w:val="6"/>
        <w:numPr>
          <w:ilvl w:val="0"/>
          <w:numId w:val="2"/>
        </w:numPr>
        <w:spacing w:before="0" w:beforeAutospacing="0" w:after="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Ικανότητα να ενθουσιάζει, να καθοδηγεί και να εμπνέει τους άλλους να εκτιμούν το φυσικό περιβάλλον </w:t>
      </w:r>
    </w:p>
    <w:p>
      <w:pPr>
        <w:pStyle w:val="6"/>
        <w:numPr>
          <w:ilvl w:val="0"/>
          <w:numId w:val="2"/>
        </w:numPr>
        <w:spacing w:before="0" w:beforeAutospacing="0" w:after="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Ένα υπόβαθρο στην περιβαλλοντική εκπαίδευση </w:t>
      </w:r>
    </w:p>
    <w:p>
      <w:pPr>
        <w:pStyle w:val="6"/>
        <w:numPr>
          <w:ilvl w:val="0"/>
          <w:numId w:val="2"/>
        </w:numPr>
        <w:spacing w:before="0" w:beforeAutospacing="0" w:after="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Η εμπειρία στην οργάνωση συνεδριών για τη φύση για διάφορες ηλικιακές ομάδες θα θεωρηθεί επίσης πλεονέκτημα.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Ο εθελοντής θα χρειαστεί να πραγματοποιήσει έναν συνδυασμό από τα παρακάτω καθήκοντα: </w:t>
      </w:r>
    </w:p>
    <w:p>
      <w:pPr>
        <w:pStyle w:val="6"/>
        <w:numPr>
          <w:ilvl w:val="0"/>
          <w:numId w:val="3"/>
        </w:numPr>
        <w:spacing w:before="0" w:beforeAutospacing="0" w:after="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Σχολική εκπαίδευση σε σχολεία πρωτοβάθμιας και δευτεροβάθμιας εκπαίδευσης, παράδοση συνεδριών για τη φύση σε τάξεις των πρώτων τάξεων και του 6ου έτους στο φυσικό πάρκο Salina Nature Reserve, ενθάρρυνση και κατάρτιση των εκπαιδευτικών για την εκμάθηση με βάση τη φύση κ.α. </w:t>
      </w:r>
    </w:p>
    <w:p>
      <w:pPr>
        <w:pStyle w:val="6"/>
        <w:numPr>
          <w:ilvl w:val="0"/>
          <w:numId w:val="3"/>
        </w:numPr>
        <w:spacing w:before="0" w:beforeAutospacing="0" w:after="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Δημιουργία δραστηριοτήτων και εκδηλώσεων για την ενασχόληση παιδιών διαφορετικών ηλικιών με τη φύση, να είναι επικεφαλής εκδηλώσεων προβολής και εκδηλώσεων στην κοινότητα, παροχή θερινών μαθημάτων, συντονισμός συνεδριών με νέους και προσκόπους. </w:t>
      </w:r>
    </w:p>
    <w:p>
      <w:pPr>
        <w:spacing w:before="0" w:beforeAutospacing="0" w:after="0" w:afterAutospacing="0"/>
        <w:ind w:left="0"/>
        <w:rPr>
          <w:rFonts w:ascii="Times New Roman" w:hAnsi="Times New Roman" w:eastAsia="Times New Roman" w:cs="Times New Roman"/>
          <w:b w:val="0"/>
          <w:bCs w:val="0"/>
          <w:i w:val="0"/>
          <w:iCs w:val="0"/>
          <w:caps w:val="0"/>
          <w:smallCaps w:val="0"/>
          <w:color w:val="auto"/>
          <w:sz w:val="24"/>
          <w:szCs w:val="24"/>
          <w:lang w:val="el-GR"/>
        </w:rPr>
      </w:pPr>
    </w:p>
    <w:p>
      <w:pPr>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Καλύπτονται: 100% διαμονή καθ’ όλη την διάρκεια του προγράμματος και επιστρέφεται ποσό των εισιτηρίων, μέχρι το ύψος που ορίζει το πλαίσιο του ευρωπαϊκού προγράμματος European Solidarity Corps. Επίσης χορηγείται ποσό για διατροφή και μηνιαίο επίδομα (pocket money).</w:t>
      </w:r>
      <w:r>
        <w:br w:type="textWrapping"/>
      </w:r>
      <w:r>
        <w:rPr>
          <w:rFonts w:ascii="Times New Roman" w:hAnsi="Times New Roman" w:eastAsia="Times New Roman" w:cs="Times New Roman"/>
          <w:b w:val="0"/>
          <w:bCs w:val="0"/>
          <w:i w:val="0"/>
          <w:iCs w:val="0"/>
          <w:caps w:val="0"/>
          <w:smallCaps w:val="0"/>
          <w:color w:val="auto"/>
          <w:sz w:val="24"/>
          <w:szCs w:val="24"/>
          <w:lang w:val="el-GR"/>
        </w:rPr>
        <w:t>Στους συμμετέχοντες μετά το τέλος του προγράμματος, θα δοθεί το πιστοποιητικό Youthpass που είναι αναγνωρισμένο σε όλη την Ε.Ε.</w:t>
      </w:r>
    </w:p>
    <w:p>
      <w:pPr>
        <w:spacing w:before="0" w:beforeAutospacing="0" w:after="300" w:afterAutospacing="0"/>
        <w:rPr>
          <w:rFonts w:ascii="Times New Roman" w:hAnsi="Times New Roman" w:eastAsia="Times New Roman" w:cs="Times New Roman"/>
          <w:b w:val="0"/>
          <w:bCs w:val="0"/>
          <w:i w:val="0"/>
          <w:iCs w:val="0"/>
          <w:caps w:val="0"/>
          <w:smallCaps w:val="0"/>
          <w:color w:val="4472C4" w:themeColor="accent1" w:themeTint="FF"/>
          <w:sz w:val="24"/>
          <w:szCs w:val="24"/>
          <w:lang w:val="el-GR"/>
          <w14:textFill>
            <w14:solidFill>
              <w14:schemeClr w14:val="accent1">
                <w14:lumMod w14:val="100000"/>
                <w14:lumOff w14:val="0"/>
              </w14:schemeClr>
            </w14:solidFill>
          </w14:textFill>
        </w:rPr>
      </w:pPr>
      <w:r>
        <w:rPr>
          <w:rFonts w:ascii="Times New Roman" w:hAnsi="Times New Roman" w:eastAsia="Times New Roman" w:cs="Times New Roman"/>
          <w:b w:val="0"/>
          <w:bCs w:val="0"/>
          <w:i w:val="0"/>
          <w:iCs w:val="0"/>
          <w:caps w:val="0"/>
          <w:smallCaps w:val="0"/>
          <w:color w:val="auto"/>
          <w:sz w:val="24"/>
          <w:szCs w:val="24"/>
          <w:lang w:val="el-GR"/>
        </w:rPr>
        <w:t>Περισσότερες πληροφορίες</w:t>
      </w:r>
      <w:r>
        <w:rPr>
          <w:rFonts w:ascii="Times New Roman" w:hAnsi="Times New Roman" w:eastAsia="Times New Roman" w:cs="Times New Roman"/>
          <w:b w:val="0"/>
          <w:bCs w:val="0"/>
          <w:i w:val="0"/>
          <w:iCs w:val="0"/>
          <w:caps w:val="0"/>
          <w:smallCaps w:val="0"/>
          <w:color w:val="4472C4" w:themeColor="accent1" w:themeTint="FF"/>
          <w:sz w:val="24"/>
          <w:szCs w:val="24"/>
          <w:lang w:val="el-GR"/>
          <w14:textFill>
            <w14:solidFill>
              <w14:schemeClr w14:val="accent1">
                <w14:lumMod w14:val="100000"/>
                <w14:lumOff w14:val="0"/>
              </w14:schemeClr>
            </w14:solidFill>
          </w14:textFill>
        </w:rPr>
        <w:t xml:space="preserve"> </w:t>
      </w:r>
      <w:r>
        <w:fldChar w:fldCharType="begin"/>
      </w:r>
      <w:r>
        <w:instrText xml:space="preserve"> HYPERLINK "https://birdlifemalta.org/about/jobs/?fbclid=IwAR3MZ6BpCZHxWtrC84RxdsyK3QBSn_TTC617i8dVpwBRncrnaZICE26eBmo" \h </w:instrText>
      </w:r>
      <w:r>
        <w:fldChar w:fldCharType="separate"/>
      </w:r>
      <w:r>
        <w:rPr>
          <w:rStyle w:val="4"/>
          <w:rFonts w:ascii="Times New Roman" w:hAnsi="Times New Roman" w:eastAsia="Times New Roman" w:cs="Times New Roman"/>
          <w:b w:val="0"/>
          <w:bCs w:val="0"/>
          <w:i w:val="0"/>
          <w:iCs w:val="0"/>
          <w:caps w:val="0"/>
          <w:smallCaps w:val="0"/>
          <w:strike w:val="0"/>
          <w:dstrike w:val="0"/>
          <w:color w:val="4472C4" w:themeColor="accent1" w:themeTint="FF"/>
          <w:sz w:val="24"/>
          <w:szCs w:val="24"/>
          <w:u w:val="none"/>
          <w:lang w:val="el-GR"/>
          <w14:textFill>
            <w14:solidFill>
              <w14:schemeClr w14:val="accent1">
                <w14:lumMod w14:val="100000"/>
                <w14:lumOff w14:val="0"/>
              </w14:schemeClr>
            </w14:solidFill>
          </w14:textFill>
        </w:rPr>
        <w:t>Ε</w:t>
      </w:r>
      <w:bookmarkStart w:id="0" w:name="_GoBack"/>
      <w:bookmarkEnd w:id="0"/>
      <w:r>
        <w:rPr>
          <w:rStyle w:val="4"/>
          <w:rFonts w:ascii="Times New Roman" w:hAnsi="Times New Roman" w:eastAsia="Times New Roman" w:cs="Times New Roman"/>
          <w:b w:val="0"/>
          <w:bCs w:val="0"/>
          <w:i w:val="0"/>
          <w:iCs w:val="0"/>
          <w:caps w:val="0"/>
          <w:smallCaps w:val="0"/>
          <w:strike w:val="0"/>
          <w:dstrike w:val="0"/>
          <w:color w:val="4472C4" w:themeColor="accent1" w:themeTint="FF"/>
          <w:sz w:val="24"/>
          <w:szCs w:val="24"/>
          <w:u w:val="none"/>
          <w:lang w:val="el-GR"/>
          <w14:textFill>
            <w14:solidFill>
              <w14:schemeClr w14:val="accent1">
                <w14:lumMod w14:val="100000"/>
                <w14:lumOff w14:val="0"/>
              </w14:schemeClr>
            </w14:solidFill>
          </w14:textFill>
        </w:rPr>
        <w:t xml:space="preserve">ΔΩ </w:t>
      </w:r>
      <w:r>
        <w:rPr>
          <w:rStyle w:val="5"/>
          <w:rFonts w:ascii="Times New Roman" w:hAnsi="Times New Roman" w:eastAsia="Times New Roman" w:cs="Times New Roman"/>
          <w:b w:val="0"/>
          <w:bCs w:val="0"/>
          <w:i w:val="0"/>
          <w:iCs w:val="0"/>
          <w:caps w:val="0"/>
          <w:smallCaps w:val="0"/>
          <w:strike w:val="0"/>
          <w:dstrike w:val="0"/>
          <w:color w:val="4472C4" w:themeColor="accent1" w:themeTint="FF"/>
          <w:sz w:val="24"/>
          <w:szCs w:val="24"/>
          <w:u w:val="none"/>
          <w:lang w:val="el-GR"/>
          <w14:textFill>
            <w14:solidFill>
              <w14:schemeClr w14:val="accent1">
                <w14:lumMod w14:val="100000"/>
                <w14:lumOff w14:val="0"/>
              </w14:schemeClr>
            </w14:solidFill>
          </w14:textFill>
        </w:rPr>
        <w:fldChar w:fldCharType="end"/>
      </w:r>
      <w:r>
        <w:rPr>
          <w:rFonts w:ascii="Times New Roman" w:hAnsi="Times New Roman" w:eastAsia="Times New Roman" w:cs="Times New Roman"/>
          <w:b w:val="0"/>
          <w:bCs w:val="0"/>
          <w:i w:val="0"/>
          <w:iCs w:val="0"/>
          <w:caps w:val="0"/>
          <w:smallCaps w:val="0"/>
          <w:color w:val="4472C4" w:themeColor="accent1" w:themeTint="FF"/>
          <w:sz w:val="24"/>
          <w:szCs w:val="24"/>
          <w:lang w:val="el-GR"/>
          <w14:textFill>
            <w14:solidFill>
              <w14:schemeClr w14:val="accent1">
                <w14:lumMod w14:val="100000"/>
                <w14:lumOff w14:val="0"/>
              </w14:schemeClr>
            </w14:solidFill>
          </w14:textFill>
        </w:rPr>
        <w:t xml:space="preserve">  </w:t>
      </w:r>
    </w:p>
    <w:p>
      <w:pPr>
        <w:spacing w:before="0" w:beforeAutospacing="0" w:after="300" w:afterAutospacing="0"/>
        <w:rPr>
          <w:rFonts w:ascii="Times New Roman" w:hAnsi="Times New Roman" w:eastAsia="Times New Roman" w:cs="Times New Roman"/>
          <w:b w:val="0"/>
          <w:bCs w:val="0"/>
          <w:i w:val="0"/>
          <w:iCs w:val="0"/>
          <w:caps w:val="0"/>
          <w:smallCaps w:val="0"/>
          <w:color w:val="4472C4" w:themeColor="accent1" w:themeTint="FF"/>
          <w:sz w:val="24"/>
          <w:szCs w:val="24"/>
          <w:lang w:val="el-GR"/>
          <w14:textFill>
            <w14:solidFill>
              <w14:schemeClr w14:val="accent1">
                <w14:lumMod w14:val="100000"/>
                <w14:lumOff w14:val="0"/>
              </w14:schemeClr>
            </w14:solidFill>
          </w14:textFill>
        </w:rPr>
      </w:pPr>
      <w:r>
        <w:rPr>
          <w:rFonts w:ascii="Times New Roman" w:hAnsi="Times New Roman" w:eastAsia="Times New Roman" w:cs="Times New Roman"/>
          <w:b w:val="0"/>
          <w:bCs w:val="0"/>
          <w:i w:val="0"/>
          <w:iCs w:val="0"/>
          <w:caps w:val="0"/>
          <w:smallCaps w:val="0"/>
          <w:color w:val="auto"/>
          <w:sz w:val="24"/>
          <w:szCs w:val="24"/>
          <w:lang w:val="el-GR"/>
        </w:rPr>
        <w:t>Δήλωση συμμετοχής:</w:t>
      </w:r>
      <w:r>
        <w:rPr>
          <w:rFonts w:ascii="Times New Roman" w:hAnsi="Times New Roman" w:eastAsia="Times New Roman" w:cs="Times New Roman"/>
          <w:b w:val="0"/>
          <w:bCs w:val="0"/>
          <w:i w:val="0"/>
          <w:iCs w:val="0"/>
          <w:caps w:val="0"/>
          <w:smallCaps w:val="0"/>
          <w:color w:val="4472C4" w:themeColor="accent1" w:themeTint="FF"/>
          <w:sz w:val="24"/>
          <w:szCs w:val="24"/>
          <w:lang w:val="el-GR"/>
          <w14:textFill>
            <w14:solidFill>
              <w14:schemeClr w14:val="accent1">
                <w14:lumMod w14:val="100000"/>
                <w14:lumOff w14:val="0"/>
              </w14:schemeClr>
            </w14:solidFill>
          </w14:textFill>
        </w:rPr>
        <w:t xml:space="preserve"> </w:t>
      </w:r>
      <w:r>
        <w:fldChar w:fldCharType="begin"/>
      </w:r>
      <w:r>
        <w:instrText xml:space="preserve"> HYPERLINK "https://bitly.ws/39one" \h </w:instrText>
      </w:r>
      <w:r>
        <w:fldChar w:fldCharType="separate"/>
      </w:r>
      <w:r>
        <w:rPr>
          <w:rStyle w:val="5"/>
          <w:rFonts w:ascii="Times New Roman" w:hAnsi="Times New Roman" w:eastAsia="Times New Roman" w:cs="Times New Roman"/>
          <w:b w:val="0"/>
          <w:bCs w:val="0"/>
          <w:i w:val="0"/>
          <w:iCs w:val="0"/>
          <w:caps w:val="0"/>
          <w:smallCaps w:val="0"/>
          <w:strike w:val="0"/>
          <w:dstrike w:val="0"/>
          <w:color w:val="4472C4" w:themeColor="accent1" w:themeTint="FF"/>
          <w:sz w:val="24"/>
          <w:szCs w:val="24"/>
          <w:u w:val="none"/>
          <w:lang w:val="el-GR"/>
          <w14:textFill>
            <w14:solidFill>
              <w14:schemeClr w14:val="accent1">
                <w14:lumMod w14:val="100000"/>
                <w14:lumOff w14:val="0"/>
              </w14:schemeClr>
            </w14:solidFill>
          </w14:textFill>
        </w:rPr>
        <w:t>https://bitly.ws/39one</w:t>
      </w:r>
      <w:r>
        <w:rPr>
          <w:rStyle w:val="5"/>
          <w:rFonts w:ascii="Times New Roman" w:hAnsi="Times New Roman" w:eastAsia="Times New Roman" w:cs="Times New Roman"/>
          <w:b w:val="0"/>
          <w:bCs w:val="0"/>
          <w:i w:val="0"/>
          <w:iCs w:val="0"/>
          <w:caps w:val="0"/>
          <w:smallCaps w:val="0"/>
          <w:strike w:val="0"/>
          <w:dstrike w:val="0"/>
          <w:color w:val="4472C4" w:themeColor="accent1" w:themeTint="FF"/>
          <w:sz w:val="24"/>
          <w:szCs w:val="24"/>
          <w:u w:val="none"/>
          <w:lang w:val="el-GR"/>
          <w14:textFill>
            <w14:solidFill>
              <w14:schemeClr w14:val="accent1">
                <w14:lumMod w14:val="100000"/>
                <w14:lumOff w14:val="0"/>
              </w14:schemeClr>
            </w14:solidFill>
          </w14:textFill>
        </w:rPr>
        <w:fldChar w:fldCharType="end"/>
      </w:r>
      <w:r>
        <w:rPr>
          <w:rFonts w:ascii="Times New Roman" w:hAnsi="Times New Roman" w:eastAsia="Times New Roman" w:cs="Times New Roman"/>
          <w:b w:val="0"/>
          <w:bCs w:val="0"/>
          <w:i w:val="0"/>
          <w:iCs w:val="0"/>
          <w:caps w:val="0"/>
          <w:smallCaps w:val="0"/>
          <w:color w:val="4472C4" w:themeColor="accent1" w:themeTint="FF"/>
          <w:sz w:val="24"/>
          <w:szCs w:val="24"/>
          <w:lang w:val="el-GR"/>
          <w14:textFill>
            <w14:solidFill>
              <w14:schemeClr w14:val="accent1">
                <w14:lumMod w14:val="100000"/>
                <w14:lumOff w14:val="0"/>
              </w14:schemeClr>
            </w14:solidFill>
          </w14:textFill>
        </w:rPr>
        <w:t xml:space="preserve">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Καλή επιτυχία!</w:t>
      </w:r>
    </w:p>
    <w:p>
      <w:pPr>
        <w:rPr>
          <w:rFonts w:ascii="Times New Roman" w:hAnsi="Times New Roman" w:eastAsia="Times New Roman" w:cs="Times New Roman"/>
          <w:b w:val="0"/>
          <w:bCs w:val="0"/>
          <w:i w:val="0"/>
          <w:iCs w:val="0"/>
          <w:caps w:val="0"/>
          <w:smallCaps w:val="0"/>
          <w:color w:val="auto"/>
          <w:sz w:val="24"/>
          <w:szCs w:val="24"/>
          <w:lang w:val="el-GR"/>
        </w:rPr>
      </w:pPr>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28C735"/>
    <w:multiLevelType w:val="multilevel"/>
    <w:tmpl w:val="1428C7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51B88923"/>
    <w:multiLevelType w:val="multilevel"/>
    <w:tmpl w:val="51B889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6C237BAA"/>
    <w:multiLevelType w:val="multilevel"/>
    <w:tmpl w:val="6C237B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76416C"/>
    <w:rsid w:val="1184C12A"/>
    <w:rsid w:val="38BBE236"/>
    <w:rsid w:val="3C514DB6"/>
    <w:rsid w:val="4176416C"/>
    <w:rsid w:val="419CFC25"/>
    <w:rsid w:val="42B5CF14"/>
    <w:rsid w:val="51F20734"/>
    <w:rsid w:val="5A72BF54"/>
    <w:rsid w:val="5C5257B4"/>
    <w:rsid w:val="7B51B0F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800080"/>
      <w:u w:val="single"/>
    </w:rPr>
  </w:style>
  <w:style w:type="character" w:styleId="5">
    <w:name w:val="Hyperlink"/>
    <w:basedOn w:val="2"/>
    <w:unhideWhenUsed/>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2</TotalTime>
  <ScaleCrop>false</ScaleCrop>
  <LinksUpToDate>false</LinksUpToDate>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2024-02-14T08:25:00Z</dcterms:created>
  <dc:creator>Anastasia Sapouna</dc:creator>
  <cp:lastModifiedBy>User</cp:lastModifiedBy>
  <dcterms:modified xsi:type="dcterms:W3CDTF">2024-02-15T07:00:45Z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AE7F422E01404D7BA39D88684E14B167_13</vt:lpwstr>
  </property>
</Properties>
</file>